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A162" w14:textId="77777777" w:rsidR="00882A8B" w:rsidRDefault="009F3D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Quattrocento Sans" w:eastAsia="Quattrocento Sans" w:hAnsi="Quattrocento Sans" w:cs="Quattrocento Sans"/>
          <w:noProof/>
          <w:color w:val="000000"/>
          <w:sz w:val="36"/>
          <w:szCs w:val="36"/>
        </w:rPr>
        <w:drawing>
          <wp:anchor distT="0" distB="0" distL="0" distR="0" simplePos="0" relativeHeight="251658240" behindDoc="0" locked="0" layoutInCell="1" hidden="0" allowOverlap="1" wp14:anchorId="12B0A208" wp14:editId="12B0A209">
            <wp:simplePos x="0" y="0"/>
            <wp:positionH relativeFrom="rightMargin">
              <wp:posOffset>3462</wp:posOffset>
            </wp:positionH>
            <wp:positionV relativeFrom="margin">
              <wp:posOffset>-3177249</wp:posOffset>
            </wp:positionV>
            <wp:extent cx="404554" cy="13649357"/>
            <wp:effectExtent l="0" t="0" r="0" b="0"/>
            <wp:wrapNone/>
            <wp:docPr id="15911935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554" cy="13649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color w:val="000000"/>
          <w:sz w:val="36"/>
          <w:szCs w:val="36"/>
        </w:rPr>
        <w:t>FORMULÁRIO DE SOLICITAÇÃO DE DEFESA</w:t>
      </w:r>
    </w:p>
    <w:p w14:paraId="12B0A163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12B0A164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b/>
          <w:bCs/>
          <w:color w:val="000000"/>
          <w:sz w:val="24"/>
          <w:szCs w:val="24"/>
        </w:rPr>
      </w:pPr>
    </w:p>
    <w:p w14:paraId="12B0A165" w14:textId="77777777" w:rsidR="00882A8B" w:rsidRDefault="009F3D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DADOS PESSOAIS</w:t>
      </w:r>
    </w:p>
    <w:p w14:paraId="12B0A166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4"/>
        <w:tblW w:w="10222" w:type="dxa"/>
        <w:tblInd w:w="-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22"/>
      </w:tblGrid>
      <w:tr w:rsidR="00882A8B" w14:paraId="12B0A168" w14:textId="77777777">
        <w:trPr>
          <w:trHeight w:val="251"/>
        </w:trPr>
        <w:tc>
          <w:tcPr>
            <w:tcW w:w="1022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12B0A167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Discente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 xml:space="preserve">: </w:t>
            </w:r>
          </w:p>
        </w:tc>
      </w:tr>
      <w:tr w:rsidR="00882A8B" w14:paraId="12B0A16A" w14:textId="77777777">
        <w:trPr>
          <w:trHeight w:val="295"/>
        </w:trPr>
        <w:tc>
          <w:tcPr>
            <w:tcW w:w="1022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12B0A169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Telefone: Residencial/Comercial ( )                                            Celular ( )</w:t>
            </w:r>
          </w:p>
        </w:tc>
      </w:tr>
      <w:tr w:rsidR="00882A8B" w14:paraId="12B0A16C" w14:textId="77777777">
        <w:trPr>
          <w:trHeight w:val="229"/>
        </w:trPr>
        <w:tc>
          <w:tcPr>
            <w:tcW w:w="1022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12B0A16B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Matrícula:                                                     CPF:</w:t>
            </w:r>
          </w:p>
        </w:tc>
      </w:tr>
      <w:tr w:rsidR="00E33FCA" w14:paraId="0AD377D7" w14:textId="77777777">
        <w:trPr>
          <w:trHeight w:val="229"/>
        </w:trPr>
        <w:tc>
          <w:tcPr>
            <w:tcW w:w="1022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53A20CD7" w14:textId="5A5F5BD8" w:rsidR="00E33FCA" w:rsidRDefault="00E33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E-mail:</w:t>
            </w:r>
          </w:p>
        </w:tc>
      </w:tr>
      <w:tr w:rsidR="00882A8B" w14:paraId="12B0A16E" w14:textId="77777777">
        <w:trPr>
          <w:trHeight w:val="316"/>
        </w:trPr>
        <w:tc>
          <w:tcPr>
            <w:tcW w:w="1022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2B0A16D" w14:textId="29C8DB74" w:rsidR="00882A8B" w:rsidRDefault="00F61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</w:rPr>
              <w:t>Nível: (      )Mestrado       (      )Doutorado</w:t>
            </w:r>
          </w:p>
        </w:tc>
      </w:tr>
    </w:tbl>
    <w:p w14:paraId="12B0A16F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rPr>
          <w:rFonts w:ascii="Arial" w:eastAsia="Arial" w:hAnsi="Arial" w:cs="Arial"/>
          <w:color w:val="000000"/>
          <w:sz w:val="24"/>
          <w:szCs w:val="24"/>
          <w:highlight w:val="white"/>
        </w:rPr>
      </w:pPr>
    </w:p>
    <w:p w14:paraId="12B0A170" w14:textId="77777777" w:rsidR="00882A8B" w:rsidRDefault="009F3D2E">
      <w:pPr>
        <w:pBdr>
          <w:top w:val="nil"/>
          <w:left w:val="nil"/>
          <w:bottom w:val="nil"/>
          <w:right w:val="nil"/>
          <w:between w:val="nil"/>
        </w:pBdr>
        <w:ind w:right="91"/>
        <w:jc w:val="center"/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  <w:t xml:space="preserve">DADOS </w:t>
      </w:r>
      <w:r>
        <w:rPr>
          <w:rFonts w:ascii="Calibri" w:eastAsia="Calibri" w:hAnsi="Calibri" w:cs="Calibri"/>
          <w:b/>
          <w:bCs/>
          <w:sz w:val="26"/>
          <w:szCs w:val="26"/>
          <w:highlight w:val="white"/>
        </w:rPr>
        <w:t>DO TRABALHO DE CONCLUSÃO</w:t>
      </w:r>
    </w:p>
    <w:p w14:paraId="12B0A171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</w:pPr>
    </w:p>
    <w:tbl>
      <w:tblPr>
        <w:tblStyle w:val="a5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882A8B" w14:paraId="12B0A173" w14:textId="77777777">
        <w:trPr>
          <w:trHeight w:val="240"/>
        </w:trPr>
        <w:tc>
          <w:tcPr>
            <w:tcW w:w="1020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2B0A172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Título:</w:t>
            </w:r>
          </w:p>
        </w:tc>
      </w:tr>
      <w:tr w:rsidR="00882A8B" w14:paraId="12B0A175" w14:textId="77777777">
        <w:trPr>
          <w:trHeight w:val="305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12B0A174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Nº de Páginas:</w:t>
            </w:r>
          </w:p>
        </w:tc>
      </w:tr>
      <w:tr w:rsidR="00882A8B" w14:paraId="12B0A17A" w14:textId="77777777">
        <w:trPr>
          <w:trHeight w:val="229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12B0A176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 xml:space="preserve">Linha de pesquisa:  </w:t>
            </w:r>
          </w:p>
          <w:p w14:paraId="12B0A177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 xml:space="preserve">(    ) Atenção e gestão do cuidado em saúde da família  </w:t>
            </w:r>
          </w:p>
          <w:p w14:paraId="12B0A178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 xml:space="preserve">(    ) Educação na saúde     </w:t>
            </w:r>
          </w:p>
          <w:p w14:paraId="12B0A179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(    ) Promoção da saúde</w:t>
            </w:r>
          </w:p>
        </w:tc>
      </w:tr>
      <w:tr w:rsidR="00882A8B" w14:paraId="12B0A17F" w14:textId="77777777">
        <w:trPr>
          <w:trHeight w:val="229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12B0A17B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Eixo: </w:t>
            </w:r>
          </w:p>
          <w:p w14:paraId="12B0A17C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  ) Epidemiologia </w:t>
            </w:r>
          </w:p>
          <w:p w14:paraId="12B0A17D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(    ) Ciências sociais e humanas em saúde</w:t>
            </w:r>
          </w:p>
          <w:p w14:paraId="12B0A17E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(    ) Políticas, planejamento e gestão de sistemas e serviços de saúde</w:t>
            </w:r>
          </w:p>
        </w:tc>
      </w:tr>
      <w:tr w:rsidR="00882A8B" w14:paraId="12B0A181" w14:textId="77777777">
        <w:trPr>
          <w:trHeight w:val="316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12B0A180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Pessoa orientadora:</w:t>
            </w:r>
          </w:p>
        </w:tc>
      </w:tr>
      <w:tr w:rsidR="00882A8B" w14:paraId="12B0A184" w14:textId="77777777">
        <w:trPr>
          <w:trHeight w:val="218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12B0A182" w14:textId="77777777" w:rsidR="00882A8B" w:rsidRDefault="009F3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Pessoa Coorientadora, se houver: </w:t>
            </w:r>
          </w:p>
          <w:p w14:paraId="12B0A183" w14:textId="77777777" w:rsidR="00882A8B" w:rsidRDefault="00882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6B0B84" w14:paraId="122A7FC7" w14:textId="77777777">
        <w:trPr>
          <w:trHeight w:val="218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61653D70" w14:textId="77777777" w:rsidR="006B0B84" w:rsidRPr="006B0B84" w:rsidRDefault="006B0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006B0B84"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Modalidade: (     ) Presencial    (     ) Híbrida     (    ) Online</w:t>
            </w:r>
          </w:p>
          <w:p w14:paraId="34894BB7" w14:textId="0374B609" w:rsidR="006B0B84" w:rsidRDefault="006B0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tbl>
      <w:tblPr>
        <w:tblW w:w="10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3313"/>
        <w:gridCol w:w="2924"/>
      </w:tblGrid>
      <w:tr w:rsidR="006E7CF3" w14:paraId="40FCCC1A" w14:textId="77777777" w:rsidTr="006E7CF3">
        <w:trPr>
          <w:trHeight w:val="405"/>
        </w:trPr>
        <w:tc>
          <w:tcPr>
            <w:tcW w:w="3946" w:type="dxa"/>
            <w:tcBorders>
              <w:left w:val="single" w:sz="18" w:space="0" w:color="000000"/>
              <w:bottom w:val="single" w:sz="18" w:space="0" w:color="000000"/>
            </w:tcBorders>
          </w:tcPr>
          <w:p w14:paraId="6ED32C0B" w14:textId="77777777" w:rsidR="006E7CF3" w:rsidRPr="006E7CF3" w:rsidRDefault="006E7CF3" w:rsidP="00A8530C">
            <w:pP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006E7CF3"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Local da defesa:</w:t>
            </w:r>
          </w:p>
        </w:tc>
        <w:tc>
          <w:tcPr>
            <w:tcW w:w="3313" w:type="dxa"/>
            <w:tcBorders>
              <w:bottom w:val="single" w:sz="18" w:space="0" w:color="000000"/>
            </w:tcBorders>
          </w:tcPr>
          <w:p w14:paraId="364D97B6" w14:textId="77777777" w:rsidR="006E7CF3" w:rsidRPr="006E7CF3" w:rsidRDefault="006E7CF3" w:rsidP="00A8530C">
            <w:pP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006E7CF3"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Data da defesa:</w:t>
            </w:r>
          </w:p>
        </w:tc>
        <w:tc>
          <w:tcPr>
            <w:tcW w:w="2924" w:type="dxa"/>
            <w:tcBorders>
              <w:bottom w:val="single" w:sz="18" w:space="0" w:color="000000"/>
              <w:right w:val="single" w:sz="18" w:space="0" w:color="000000"/>
            </w:tcBorders>
          </w:tcPr>
          <w:p w14:paraId="59C1E261" w14:textId="77777777" w:rsidR="006E7CF3" w:rsidRPr="006E7CF3" w:rsidRDefault="006E7CF3" w:rsidP="00A8530C">
            <w:pP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006E7CF3"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Horário da defesa:</w:t>
            </w:r>
          </w:p>
          <w:p w14:paraId="7E168517" w14:textId="77777777" w:rsidR="006E7CF3" w:rsidRPr="006E7CF3" w:rsidRDefault="006E7CF3" w:rsidP="00A8530C">
            <w:pP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12B0A187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2B0A188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6"/>
        <w:tblpPr w:leftFromText="141" w:rightFromText="141" w:vertAnchor="text" w:tblpY="105"/>
        <w:tblW w:w="10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09"/>
      </w:tblGrid>
      <w:tr w:rsidR="00882A8B" w14:paraId="12B0A18A" w14:textId="77777777">
        <w:trPr>
          <w:trHeight w:val="218"/>
        </w:trPr>
        <w:tc>
          <w:tcPr>
            <w:tcW w:w="103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2B0A189" w14:textId="77777777" w:rsidR="00882A8B" w:rsidRDefault="009F3D2E">
            <w:pPr>
              <w:ind w:left="51"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Palavras-chave:</w:t>
            </w:r>
          </w:p>
        </w:tc>
      </w:tr>
      <w:tr w:rsidR="00882A8B" w14:paraId="12B0A1AF" w14:textId="77777777">
        <w:trPr>
          <w:trHeight w:val="218"/>
        </w:trPr>
        <w:tc>
          <w:tcPr>
            <w:tcW w:w="103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2B0A18B" w14:textId="77777777" w:rsidR="00882A8B" w:rsidRDefault="009F3D2E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Resumo: (mínimo 250 palavras; máximo: 500 palavras).</w:t>
            </w:r>
          </w:p>
          <w:p w14:paraId="12B0A18C" w14:textId="10CCC1C2" w:rsidR="00882A8B" w:rsidRDefault="009F3D2E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 resumo deve conter: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Pergunta de investigação. Objetivos. Procedimentos metodológicos. Resultados. Conclusões. Aplicabilidade no SUS e na Saúde da Família.)</w:t>
            </w:r>
          </w:p>
          <w:p w14:paraId="12B0A18D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8E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8F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0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1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2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3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4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5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6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7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8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9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A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B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C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D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E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9F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0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1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2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3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4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5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6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7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8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9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A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B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C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D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B0A1AE" w14:textId="77777777" w:rsidR="00882A8B" w:rsidRDefault="00882A8B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2B0A1B0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2B0A1B1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12B0A1B2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12B0A1B3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12B0A1B4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12B0A1B5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12B0A1B6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12B0A1BE" w14:textId="77777777" w:rsidR="00882A8B" w:rsidRDefault="009F3D2E">
      <w:pPr>
        <w:widowControl/>
        <w:spacing w:before="240" w:after="160" w:line="259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DADOS DOS MEMBROS DA BANCA EXAMINADORA</w:t>
      </w:r>
      <w:r>
        <w:rPr>
          <w:noProof/>
          <w:color w:val="000000"/>
          <w:sz w:val="36"/>
          <w:szCs w:val="36"/>
        </w:rPr>
        <w:drawing>
          <wp:anchor distT="0" distB="0" distL="0" distR="0" simplePos="0" relativeHeight="251660288" behindDoc="0" locked="0" layoutInCell="1" hidden="0" allowOverlap="1" wp14:anchorId="12B0A20C" wp14:editId="12B0A20D">
            <wp:simplePos x="0" y="0"/>
            <wp:positionH relativeFrom="rightMargin">
              <wp:posOffset>87630</wp:posOffset>
            </wp:positionH>
            <wp:positionV relativeFrom="page">
              <wp:posOffset>-49528</wp:posOffset>
            </wp:positionV>
            <wp:extent cx="403860" cy="13625945"/>
            <wp:effectExtent l="0" t="0" r="0" b="0"/>
            <wp:wrapNone/>
            <wp:docPr id="159119354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7"/>
        <w:tblpPr w:leftFromText="141" w:rightFromText="141" w:vertAnchor="text" w:tblpY="96"/>
        <w:tblW w:w="98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0"/>
        <w:gridCol w:w="2410"/>
        <w:gridCol w:w="1898"/>
        <w:gridCol w:w="1984"/>
        <w:gridCol w:w="1700"/>
      </w:tblGrid>
      <w:tr w:rsidR="00882A8B" w14:paraId="12B0A1C4" w14:textId="77777777">
        <w:trPr>
          <w:trHeight w:val="187"/>
          <w:tblHeader/>
        </w:trPr>
        <w:tc>
          <w:tcPr>
            <w:tcW w:w="1819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FFFFF"/>
            <w:vAlign w:val="center"/>
          </w:tcPr>
          <w:p w14:paraId="12B0A1BF" w14:textId="77777777" w:rsidR="00882A8B" w:rsidRDefault="009F3D2E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Componentes da banca</w:t>
            </w:r>
          </w:p>
        </w:tc>
        <w:tc>
          <w:tcPr>
            <w:tcW w:w="2410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12B0A1C0" w14:textId="77777777" w:rsidR="00882A8B" w:rsidRDefault="009F3D2E">
            <w:pPr>
              <w:keepNext/>
              <w:widowControl/>
              <w:spacing w:before="240" w:after="60" w:line="36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</w:t>
            </w:r>
          </w:p>
        </w:tc>
        <w:tc>
          <w:tcPr>
            <w:tcW w:w="1898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12B0A1C1" w14:textId="77777777" w:rsidR="00882A8B" w:rsidRDefault="009F3D2E">
            <w:pPr>
              <w:keepNext/>
              <w:widowControl/>
              <w:spacing w:before="240" w:after="60"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</w:t>
            </w:r>
          </w:p>
        </w:tc>
        <w:tc>
          <w:tcPr>
            <w:tcW w:w="1984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12B0A1C2" w14:textId="77777777" w:rsidR="00882A8B" w:rsidRDefault="009F3D2E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1700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12B0A1C3" w14:textId="77777777" w:rsidR="00882A8B" w:rsidRDefault="009F3D2E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Telefone</w:t>
            </w:r>
          </w:p>
        </w:tc>
      </w:tr>
      <w:tr w:rsidR="00882A8B" w14:paraId="12B0A1CA" w14:textId="77777777">
        <w:trPr>
          <w:cantSplit/>
          <w:trHeight w:val="400"/>
        </w:trPr>
        <w:tc>
          <w:tcPr>
            <w:tcW w:w="1819" w:type="dxa"/>
            <w:tcBorders>
              <w:left w:val="single" w:sz="18" w:space="0" w:color="000000"/>
            </w:tcBorders>
            <w:vAlign w:val="center"/>
          </w:tcPr>
          <w:p w14:paraId="12B0A1C5" w14:textId="77777777" w:rsidR="00882A8B" w:rsidRDefault="009F3D2E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Pessoa Orientadora</w:t>
            </w:r>
          </w:p>
        </w:tc>
        <w:tc>
          <w:tcPr>
            <w:tcW w:w="2410" w:type="dxa"/>
            <w:vAlign w:val="center"/>
          </w:tcPr>
          <w:p w14:paraId="12B0A1C6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12B0A1C7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B0A1C8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18" w:space="0" w:color="000000"/>
            </w:tcBorders>
            <w:vAlign w:val="center"/>
          </w:tcPr>
          <w:p w14:paraId="12B0A1C9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82A8B" w14:paraId="12B0A1D0" w14:textId="77777777">
        <w:trPr>
          <w:cantSplit/>
          <w:trHeight w:val="406"/>
        </w:trPr>
        <w:tc>
          <w:tcPr>
            <w:tcW w:w="1819" w:type="dxa"/>
            <w:tcBorders>
              <w:left w:val="single" w:sz="18" w:space="0" w:color="000000"/>
            </w:tcBorders>
            <w:vAlign w:val="center"/>
          </w:tcPr>
          <w:p w14:paraId="12B0A1CB" w14:textId="77777777" w:rsidR="00882A8B" w:rsidRDefault="009F3D2E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Membro 1</w:t>
            </w:r>
          </w:p>
        </w:tc>
        <w:tc>
          <w:tcPr>
            <w:tcW w:w="2410" w:type="dxa"/>
            <w:vAlign w:val="center"/>
          </w:tcPr>
          <w:p w14:paraId="12B0A1CC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12B0A1CD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B0A1CE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18" w:space="0" w:color="000000"/>
            </w:tcBorders>
            <w:vAlign w:val="center"/>
          </w:tcPr>
          <w:p w14:paraId="12B0A1CF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82A8B" w14:paraId="12B0A1D6" w14:textId="77777777">
        <w:trPr>
          <w:cantSplit/>
          <w:trHeight w:val="412"/>
        </w:trPr>
        <w:tc>
          <w:tcPr>
            <w:tcW w:w="1819" w:type="dxa"/>
            <w:tcBorders>
              <w:left w:val="single" w:sz="18" w:space="0" w:color="000000"/>
            </w:tcBorders>
            <w:vAlign w:val="center"/>
          </w:tcPr>
          <w:p w14:paraId="12B0A1D1" w14:textId="77777777" w:rsidR="00882A8B" w:rsidRDefault="009F3D2E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Membro 2</w:t>
            </w:r>
          </w:p>
        </w:tc>
        <w:tc>
          <w:tcPr>
            <w:tcW w:w="2410" w:type="dxa"/>
            <w:vAlign w:val="center"/>
          </w:tcPr>
          <w:p w14:paraId="12B0A1D2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12B0A1D3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B0A1D4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18" w:space="0" w:color="000000"/>
            </w:tcBorders>
            <w:vAlign w:val="center"/>
          </w:tcPr>
          <w:p w14:paraId="12B0A1D5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82A8B" w14:paraId="12B0A1DC" w14:textId="77777777">
        <w:trPr>
          <w:cantSplit/>
          <w:trHeight w:val="294"/>
        </w:trPr>
        <w:tc>
          <w:tcPr>
            <w:tcW w:w="1819" w:type="dxa"/>
            <w:tcBorders>
              <w:left w:val="single" w:sz="18" w:space="0" w:color="000000"/>
            </w:tcBorders>
            <w:vAlign w:val="center"/>
          </w:tcPr>
          <w:p w14:paraId="12B0A1D7" w14:textId="77777777" w:rsidR="00882A8B" w:rsidRDefault="009F3D2E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Suplente 1</w:t>
            </w:r>
          </w:p>
        </w:tc>
        <w:tc>
          <w:tcPr>
            <w:tcW w:w="2410" w:type="dxa"/>
            <w:vAlign w:val="center"/>
          </w:tcPr>
          <w:p w14:paraId="12B0A1D8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12B0A1D9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B0A1DA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18" w:space="0" w:color="000000"/>
            </w:tcBorders>
            <w:vAlign w:val="center"/>
          </w:tcPr>
          <w:p w14:paraId="12B0A1DB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82A8B" w14:paraId="12B0A1E2" w14:textId="77777777">
        <w:trPr>
          <w:cantSplit/>
          <w:trHeight w:val="294"/>
        </w:trPr>
        <w:tc>
          <w:tcPr>
            <w:tcW w:w="1819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12B0A1DD" w14:textId="77777777" w:rsidR="00882A8B" w:rsidRDefault="009F3D2E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Suplente 2</w:t>
            </w:r>
          </w:p>
        </w:tc>
        <w:tc>
          <w:tcPr>
            <w:tcW w:w="2410" w:type="dxa"/>
            <w:tcBorders>
              <w:bottom w:val="single" w:sz="18" w:space="0" w:color="000000"/>
            </w:tcBorders>
            <w:vAlign w:val="center"/>
          </w:tcPr>
          <w:p w14:paraId="12B0A1DE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tcBorders>
              <w:bottom w:val="single" w:sz="18" w:space="0" w:color="000000"/>
            </w:tcBorders>
            <w:vAlign w:val="center"/>
          </w:tcPr>
          <w:p w14:paraId="12B0A1DF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8" w:space="0" w:color="000000"/>
            </w:tcBorders>
            <w:vAlign w:val="center"/>
          </w:tcPr>
          <w:p w14:paraId="12B0A1E0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12B0A1E1" w14:textId="77777777" w:rsidR="00882A8B" w:rsidRDefault="00882A8B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2B0A1E3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4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5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6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7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8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9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A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B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C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D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E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EF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F0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F1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F2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F3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12B0A1F4" w14:textId="77777777" w:rsidR="00882A8B" w:rsidRDefault="00882A8B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7FE9806D" w14:textId="77777777" w:rsidR="006E7CF3" w:rsidRDefault="006E7CF3" w:rsidP="006E7CF3">
      <w:pPr>
        <w:pBdr>
          <w:top w:val="nil"/>
          <w:left w:val="nil"/>
          <w:bottom w:val="nil"/>
          <w:right w:val="nil"/>
          <w:between w:val="nil"/>
        </w:pBdr>
        <w:ind w:right="228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36"/>
          <w:szCs w:val="36"/>
        </w:rPr>
        <w:t>_________</w:t>
      </w:r>
      <w:r>
        <w:rPr>
          <w:rFonts w:ascii="Calibri" w:eastAsia="Calibri" w:hAnsi="Calibri" w:cs="Calibri"/>
          <w:noProof/>
          <w:color w:val="000000"/>
          <w:sz w:val="36"/>
          <w:szCs w:val="36"/>
        </w:rPr>
        <w:drawing>
          <wp:anchor distT="0" distB="0" distL="0" distR="0" simplePos="0" relativeHeight="251662336" behindDoc="0" locked="0" layoutInCell="1" hidden="0" allowOverlap="1" wp14:anchorId="7A589506" wp14:editId="2292BB4B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l="0" t="0" r="0" b="0"/>
            <wp:wrapNone/>
            <wp:docPr id="1591193542" name="image1.png" descr="The image depicts a simple gradient transition from a deep blue to a lighter blue.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193542" name="image1.png" descr="The image depicts a simple gradient transition from a deep blue to a lighter blue.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z w:val="24"/>
          <w:szCs w:val="24"/>
        </w:rPr>
        <w:t>, ________ de ________de_______</w:t>
      </w:r>
    </w:p>
    <w:p w14:paraId="203E771F" w14:textId="77777777" w:rsidR="006E7CF3" w:rsidRDefault="006E7CF3" w:rsidP="006E7CF3">
      <w:pPr>
        <w:pBdr>
          <w:top w:val="nil"/>
          <w:left w:val="nil"/>
          <w:bottom w:val="nil"/>
          <w:right w:val="nil"/>
          <w:between w:val="nil"/>
        </w:pBdr>
        <w:ind w:right="228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188B3BC5" w14:textId="77777777" w:rsidR="006E7CF3" w:rsidRDefault="006E7CF3" w:rsidP="006E7CF3">
      <w:pPr>
        <w:pBdr>
          <w:top w:val="nil"/>
          <w:left w:val="nil"/>
          <w:bottom w:val="nil"/>
          <w:right w:val="nil"/>
          <w:between w:val="nil"/>
        </w:pBdr>
        <w:ind w:right="228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8"/>
        <w:tblW w:w="133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954"/>
        <w:gridCol w:w="7371"/>
      </w:tblGrid>
      <w:tr w:rsidR="00882A8B" w14:paraId="12B0A1FC" w14:textId="77777777">
        <w:trPr>
          <w:trHeight w:val="1668"/>
        </w:trPr>
        <w:tc>
          <w:tcPr>
            <w:tcW w:w="5954" w:type="dxa"/>
          </w:tcPr>
          <w:p w14:paraId="12B0A1F6" w14:textId="77777777" w:rsidR="00882A8B" w:rsidRDefault="00882A8B">
            <w:pP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12B0A1F7" w14:textId="77777777" w:rsidR="00882A8B" w:rsidRDefault="009F3D2E">
            <w:pPr>
              <w:spacing w:before="24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1.________________________________________________</w:t>
            </w:r>
          </w:p>
          <w:p w14:paraId="12B0A1F8" w14:textId="77777777" w:rsidR="00882A8B" w:rsidRDefault="009F3D2E">
            <w:pPr>
              <w:spacing w:before="240"/>
              <w:ind w:right="1172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Assinatura discente</w:t>
            </w:r>
          </w:p>
        </w:tc>
        <w:tc>
          <w:tcPr>
            <w:tcW w:w="7371" w:type="dxa"/>
          </w:tcPr>
          <w:p w14:paraId="12B0A1F9" w14:textId="77777777" w:rsidR="00882A8B" w:rsidRDefault="00882A8B">
            <w:pP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12B0A1FA" w14:textId="77777777" w:rsidR="00882A8B" w:rsidRDefault="009F3D2E">
            <w:pPr>
              <w:spacing w:before="240"/>
              <w:ind w:left="-105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2.___________________________________________</w:t>
            </w:r>
          </w:p>
          <w:p w14:paraId="12B0A1FB" w14:textId="77777777" w:rsidR="00882A8B" w:rsidRDefault="009F3D2E">
            <w:pPr>
              <w:spacing w:before="24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 xml:space="preserve">            Assinatura da pessoa orientadora</w:t>
            </w:r>
          </w:p>
        </w:tc>
      </w:tr>
    </w:tbl>
    <w:p w14:paraId="12B0A1FD" w14:textId="77777777" w:rsidR="00882A8B" w:rsidRDefault="00882A8B">
      <w:pPr>
        <w:jc w:val="center"/>
        <w:rPr>
          <w:rFonts w:ascii="Calibri" w:eastAsia="Calibri" w:hAnsi="Calibri" w:cs="Calibri"/>
          <w:sz w:val="20"/>
          <w:szCs w:val="20"/>
          <w:highlight w:val="white"/>
        </w:rPr>
      </w:pPr>
    </w:p>
    <w:p w14:paraId="12B0A1FE" w14:textId="77777777" w:rsidR="00882A8B" w:rsidRDefault="009F3D2E">
      <w:pPr>
        <w:jc w:val="both"/>
        <w:rPr>
          <w:rFonts w:ascii="Calibri" w:eastAsia="Calibri" w:hAnsi="Calibri" w:cs="Calibri"/>
          <w:b/>
          <w:bCs/>
          <w:sz w:val="16"/>
          <w:szCs w:val="16"/>
          <w:highlight w:val="white"/>
        </w:rPr>
      </w:pPr>
      <w:r>
        <w:rPr>
          <w:rFonts w:ascii="Calibri" w:eastAsia="Calibri" w:hAnsi="Calibri" w:cs="Calibri"/>
          <w:b/>
          <w:bCs/>
          <w:sz w:val="16"/>
          <w:szCs w:val="16"/>
          <w:highlight w:val="white"/>
        </w:rPr>
        <w:t>Observações:</w:t>
      </w:r>
    </w:p>
    <w:p w14:paraId="12B0A1FF" w14:textId="77777777" w:rsidR="00882A8B" w:rsidRDefault="009F3D2E">
      <w:pPr>
        <w:widowControl/>
        <w:numPr>
          <w:ilvl w:val="0"/>
          <w:numId w:val="1"/>
        </w:numPr>
        <w:tabs>
          <w:tab w:val="left" w:pos="0"/>
        </w:tabs>
        <w:spacing w:after="120"/>
        <w:ind w:right="91"/>
        <w:jc w:val="both"/>
        <w:rPr>
          <w:rFonts w:ascii="Calibri" w:eastAsia="Calibri" w:hAnsi="Calibri" w:cs="Calibri"/>
          <w:sz w:val="16"/>
          <w:szCs w:val="16"/>
          <w:highlight w:val="white"/>
        </w:rPr>
      </w:pPr>
      <w:bookmarkStart w:id="0" w:name="_heading=h.g5n51o54d0bk" w:colFirst="0" w:colLast="0"/>
      <w:bookmarkEnd w:id="0"/>
      <w:r>
        <w:rPr>
          <w:rFonts w:ascii="Calibri" w:eastAsia="Calibri" w:hAnsi="Calibri" w:cs="Calibri"/>
          <w:sz w:val="16"/>
          <w:szCs w:val="16"/>
          <w:highlight w:val="white"/>
        </w:rPr>
        <w:t>A Banca Examinadora para defesa (mestrado ou doutorado) deve ser composta por pessoas com doutorado.  Será presidida pela pessoa orientadora.  Para o mestrado, compõe a banca: pessoa orientadora (presidente), membro 1, membro 2 (obrigatoriamente, pelo menos um externo à nucleadora) e um membro suplente. Para o doutorado, compõem a banca: pessoa orientadora (presidente), membro 1, membro 2, membro 3 e membro 4 (obrigatoriamente, pelo menos, uma pessoa externa à nucleadora) e dois membros suplentes (sendo obrigatoriamente uma pessoa suplente externa à nucleadora). A pessoa co-orientadora não pode compor a banca como avaliadora.</w:t>
      </w:r>
    </w:p>
    <w:p w14:paraId="12B0A200" w14:textId="77777777" w:rsidR="00882A8B" w:rsidRDefault="009F3D2E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Quattrocento Sans" w:eastAsia="Quattrocento Sans" w:hAnsi="Quattrocento Sans" w:cs="Quattrocento Sans"/>
          <w:color w:val="000000"/>
          <w:sz w:val="16"/>
          <w:szCs w:val="16"/>
          <w:highlight w:val="white"/>
        </w:rPr>
      </w:pPr>
      <w:r>
        <w:rPr>
          <w:rFonts w:ascii="Calibri" w:eastAsia="Calibri" w:hAnsi="Calibri" w:cs="Calibri"/>
          <w:color w:val="000000"/>
          <w:sz w:val="16"/>
          <w:szCs w:val="16"/>
          <w:highlight w:val="white"/>
        </w:rPr>
        <w:t xml:space="preserve">Este formulário, preenchido e assinado, deverá ser entregue na secretaria do PPGSF </w:t>
      </w:r>
      <w:r>
        <w:rPr>
          <w:rFonts w:ascii="Calibri" w:eastAsia="Calibri" w:hAnsi="Calibri" w:cs="Calibri"/>
          <w:b/>
          <w:bCs/>
          <w:color w:val="000000"/>
          <w:sz w:val="16"/>
          <w:szCs w:val="16"/>
          <w:highlight w:val="white"/>
        </w:rPr>
        <w:t>até 30 (trinta) dias antes da data de defesa</w:t>
      </w:r>
      <w:r>
        <w:rPr>
          <w:rFonts w:ascii="Calibri" w:eastAsia="Calibri" w:hAnsi="Calibri" w:cs="Calibri"/>
          <w:color w:val="000000"/>
          <w:sz w:val="16"/>
          <w:szCs w:val="16"/>
          <w:highlight w:val="white"/>
        </w:rPr>
        <w:t>.</w:t>
      </w:r>
    </w:p>
    <w:p w14:paraId="12B0A201" w14:textId="77777777" w:rsidR="00882A8B" w:rsidRDefault="00882A8B">
      <w:pPr>
        <w:widowControl/>
        <w:rPr>
          <w:rFonts w:ascii="Quattrocento Sans" w:eastAsia="Quattrocento Sans" w:hAnsi="Quattrocento Sans" w:cs="Quattrocento Sans"/>
          <w:sz w:val="20"/>
          <w:szCs w:val="20"/>
        </w:rPr>
      </w:pPr>
    </w:p>
    <w:p w14:paraId="12B0A202" w14:textId="77777777" w:rsidR="00882A8B" w:rsidRDefault="00882A8B">
      <w:pPr>
        <w:widowControl/>
        <w:jc w:val="center"/>
        <w:rPr>
          <w:rFonts w:ascii="Arial" w:eastAsia="Arial" w:hAnsi="Arial" w:cs="Arial"/>
          <w:sz w:val="20"/>
          <w:szCs w:val="20"/>
        </w:rPr>
      </w:pPr>
    </w:p>
    <w:p w14:paraId="12B0A203" w14:textId="77777777" w:rsidR="00882A8B" w:rsidRDefault="00882A8B">
      <w:pPr>
        <w:widowControl/>
        <w:jc w:val="center"/>
        <w:rPr>
          <w:rFonts w:ascii="Arial" w:eastAsia="Arial" w:hAnsi="Arial" w:cs="Arial"/>
          <w:sz w:val="20"/>
          <w:szCs w:val="20"/>
        </w:rPr>
      </w:pPr>
    </w:p>
    <w:p w14:paraId="12B0A204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12B0A205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374"/>
        <w:rPr>
          <w:rFonts w:ascii="Arial" w:eastAsia="Arial" w:hAnsi="Arial" w:cs="Arial"/>
          <w:color w:val="000000"/>
          <w:sz w:val="24"/>
          <w:szCs w:val="24"/>
        </w:rPr>
      </w:pPr>
    </w:p>
    <w:p w14:paraId="12B0A206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12B0A207" w14:textId="77777777" w:rsidR="00882A8B" w:rsidRDefault="00882A8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sectPr w:rsidR="00882A8B">
      <w:headerReference w:type="default" r:id="rId9"/>
      <w:footerReference w:type="default" r:id="rId10"/>
      <w:pgSz w:w="11910" w:h="16850"/>
      <w:pgMar w:top="629" w:right="711" w:bottom="0" w:left="760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C65D8" w14:textId="77777777" w:rsidR="00FD3139" w:rsidRDefault="00FD3139">
      <w:r>
        <w:separator/>
      </w:r>
    </w:p>
  </w:endnote>
  <w:endnote w:type="continuationSeparator" w:id="0">
    <w:p w14:paraId="4DE543F2" w14:textId="77777777" w:rsidR="00FD3139" w:rsidRDefault="00FD3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charset w:val="00"/>
    <w:family w:val="auto"/>
    <w:pitch w:val="default"/>
    <w:embedRegular r:id="rId1" w:fontKey="{E50B6035-D281-4F60-A82C-B4D828049665}"/>
    <w:embedBold r:id="rId2" w:fontKey="{A2CDEE50-FCAF-40D9-B7A8-9ABA1B5043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3" w:fontKey="{D4E769D5-1772-4872-BC30-E1AD1B1E571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8F268A2-3B95-44B1-8CEA-E5F94259E2F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BF11712-BEC6-4A6D-95D6-F9BB5483611F}"/>
    <w:embedBold r:id="rId6" w:fontKey="{69C77DCF-508C-465F-99D3-81E6055BD9F3}"/>
    <w:embedBoldItalic r:id="rId7" w:fontKey="{0E83F353-8E64-4BA0-BEEA-A9E45A39986E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725C4A25-93FB-40D3-BB31-995561CB5676}"/>
    <w:embedBold r:id="rId9" w:fontKey="{B0D687D0-5BC5-402C-8AAF-9007956311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BC194C3-C7FF-46F2-A72D-1A96723F82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A20F" w14:textId="77777777" w:rsidR="00882A8B" w:rsidRDefault="009F3D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2B0A213" wp14:editId="12B0A214">
          <wp:simplePos x="0" y="0"/>
          <wp:positionH relativeFrom="column">
            <wp:posOffset>3723315</wp:posOffset>
          </wp:positionH>
          <wp:positionV relativeFrom="paragraph">
            <wp:posOffset>567690</wp:posOffset>
          </wp:positionV>
          <wp:extent cx="2856230" cy="568513"/>
          <wp:effectExtent l="0" t="0" r="0" b="0"/>
          <wp:wrapNone/>
          <wp:docPr id="1591193539" name="image2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B0A210" w14:textId="77777777" w:rsidR="00882A8B" w:rsidRDefault="009F3D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12B0A215" wp14:editId="12B0A216">
          <wp:simplePos x="0" y="0"/>
          <wp:positionH relativeFrom="column">
            <wp:posOffset>2</wp:posOffset>
          </wp:positionH>
          <wp:positionV relativeFrom="paragraph">
            <wp:posOffset>151765</wp:posOffset>
          </wp:positionV>
          <wp:extent cx="3657600" cy="826135"/>
          <wp:effectExtent l="0" t="0" r="0" b="0"/>
          <wp:wrapTopAndBottom distT="0" distB="0"/>
          <wp:docPr id="1591193538" name="image3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61A00" w14:textId="77777777" w:rsidR="00FD3139" w:rsidRDefault="00FD3139">
      <w:r>
        <w:separator/>
      </w:r>
    </w:p>
  </w:footnote>
  <w:footnote w:type="continuationSeparator" w:id="0">
    <w:p w14:paraId="2045A2E7" w14:textId="77777777" w:rsidR="00FD3139" w:rsidRDefault="00FD3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A20E" w14:textId="77777777" w:rsidR="00882A8B" w:rsidRDefault="009F3D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2B0A211" wp14:editId="12B0A212">
          <wp:simplePos x="0" y="0"/>
          <wp:positionH relativeFrom="column">
            <wp:posOffset>-60958</wp:posOffset>
          </wp:positionH>
          <wp:positionV relativeFrom="paragraph">
            <wp:posOffset>-380998</wp:posOffset>
          </wp:positionV>
          <wp:extent cx="6635750" cy="1248410"/>
          <wp:effectExtent l="0" t="0" r="0" b="0"/>
          <wp:wrapSquare wrapText="bothSides" distT="0" distB="0" distL="114300" distR="114300"/>
          <wp:docPr id="1591193537" name="image4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B2320"/>
    <w:multiLevelType w:val="multilevel"/>
    <w:tmpl w:val="8F7872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51275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A8B"/>
    <w:rsid w:val="0008150D"/>
    <w:rsid w:val="00147894"/>
    <w:rsid w:val="00321CC2"/>
    <w:rsid w:val="006B0B84"/>
    <w:rsid w:val="006E7CF3"/>
    <w:rsid w:val="007B6B7B"/>
    <w:rsid w:val="00865BF3"/>
    <w:rsid w:val="00882A8B"/>
    <w:rsid w:val="009F3D2E"/>
    <w:rsid w:val="00A84B64"/>
    <w:rsid w:val="00BE1440"/>
    <w:rsid w:val="00C426DE"/>
    <w:rsid w:val="00E33FCA"/>
    <w:rsid w:val="00E7720C"/>
    <w:rsid w:val="00EA776A"/>
    <w:rsid w:val="00F6172C"/>
    <w:rsid w:val="00FD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A15E"/>
  <w15:docId w15:val="{74B5DB54-3ACA-41ED-B45D-568822ED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table" w:styleId="Tabelacomgrade">
    <w:name w:val="Table Grid"/>
    <w:basedOn w:val="Tabelanormal"/>
    <w:uiPriority w:val="39"/>
    <w:rsid w:val="006B42BF"/>
    <w:pPr>
      <w:widowControl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mjhXrl4An38xfjM/5uqOz3nbwQ==">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Sharmenia De Araujo Soares Nuto</cp:lastModifiedBy>
  <cp:revision>14</cp:revision>
  <dcterms:created xsi:type="dcterms:W3CDTF">2025-05-02T18:46:00Z</dcterms:created>
  <dcterms:modified xsi:type="dcterms:W3CDTF">2026-10-28T13:58:00Z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